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南银理财珠联璧合鑫逸稳半年128期封闭式公募人民币理财产品（Y70128）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Y70128)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488,076,611.51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